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70" w:type="dxa"/>
        <w:tblInd w:w="3510" w:type="dxa"/>
        <w:tblLook w:val="04A0" w:firstRow="1" w:lastRow="0" w:firstColumn="1" w:lastColumn="0" w:noHBand="0" w:noVBand="1"/>
      </w:tblPr>
      <w:tblGrid>
        <w:gridCol w:w="5670"/>
      </w:tblGrid>
      <w:tr w:rsidR="005B6299" w:rsidTr="009B66AB">
        <w:trPr>
          <w:trHeight w:val="1512"/>
        </w:trPr>
        <w:tc>
          <w:tcPr>
            <w:tcW w:w="5670" w:type="dxa"/>
          </w:tcPr>
          <w:p w:rsidR="005B6299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УТВЕРЖДЕНО</w:t>
            </w:r>
          </w:p>
          <w:p w:rsidR="005B6299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постановлением Администрации</w:t>
            </w:r>
          </w:p>
          <w:p w:rsidR="005B6299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муниципального образования</w:t>
            </w:r>
          </w:p>
          <w:p w:rsidR="005B6299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«Город Майкоп»</w:t>
            </w:r>
          </w:p>
          <w:p w:rsidR="005B6299" w:rsidRPr="00312AC3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  <w:u w:val="single"/>
              </w:rPr>
            </w:pPr>
            <w:r w:rsidRPr="00312AC3">
              <w:rPr>
                <w:szCs w:val="28"/>
                <w:lang w:eastAsia="ar-SA"/>
              </w:rPr>
              <w:t xml:space="preserve">от </w:t>
            </w:r>
            <w:r w:rsidR="00101670">
              <w:rPr>
                <w:i/>
                <w:szCs w:val="28"/>
                <w:u w:val="single"/>
              </w:rPr>
              <w:t>26.02.2025   № 83</w:t>
            </w:r>
            <w:bookmarkStart w:id="0" w:name="_GoBack"/>
            <w:bookmarkEnd w:id="0"/>
          </w:p>
          <w:p w:rsidR="005B6299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B6299" w:rsidRDefault="005B6299" w:rsidP="005B629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B6299" w:rsidRPr="00D91E57" w:rsidRDefault="005B6299" w:rsidP="006937AA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ПОЛОЖЕНИЕ</w:t>
      </w:r>
    </w:p>
    <w:p w:rsidR="005B6299" w:rsidRPr="00D91E57" w:rsidRDefault="005B6299" w:rsidP="006937AA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 xml:space="preserve">о </w:t>
      </w:r>
      <w:r>
        <w:rPr>
          <w:szCs w:val="28"/>
        </w:rPr>
        <w:t>К</w:t>
      </w:r>
      <w:r w:rsidR="00162CE1">
        <w:rPr>
          <w:szCs w:val="28"/>
        </w:rPr>
        <w:t>омиссии по установлению факта</w:t>
      </w:r>
      <w:r w:rsidRPr="00D91E57">
        <w:rPr>
          <w:szCs w:val="28"/>
        </w:rPr>
        <w:t xml:space="preserve"> проживания граждан</w:t>
      </w:r>
    </w:p>
    <w:p w:rsidR="005B6299" w:rsidRPr="00D91E57" w:rsidRDefault="005B6299" w:rsidP="006937AA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Российской Федерации, иностранных граждан и лиц без гражданства</w:t>
      </w:r>
    </w:p>
    <w:p w:rsidR="005B6299" w:rsidRDefault="005B6299" w:rsidP="006937AA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</w:t>
      </w:r>
      <w:r>
        <w:rPr>
          <w:szCs w:val="28"/>
        </w:rPr>
        <w:t xml:space="preserve"> на территории муниципального образования «Город Майкоп»</w:t>
      </w:r>
    </w:p>
    <w:p w:rsidR="005B6299" w:rsidRPr="00D91E57" w:rsidRDefault="005B6299" w:rsidP="006937AA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B6299" w:rsidRPr="00D91E57" w:rsidRDefault="005B6299" w:rsidP="006937AA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162CE1" w:rsidRPr="005F2020" w:rsidRDefault="00162CE1" w:rsidP="00162CE1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szCs w:val="28"/>
        </w:rPr>
      </w:pPr>
      <w:r>
        <w:rPr>
          <w:szCs w:val="28"/>
          <w:lang w:val="en-US"/>
        </w:rPr>
        <w:t>I</w:t>
      </w:r>
      <w:r w:rsidRPr="007F1389">
        <w:rPr>
          <w:szCs w:val="28"/>
        </w:rPr>
        <w:t>.</w:t>
      </w:r>
      <w:r>
        <w:rPr>
          <w:szCs w:val="28"/>
        </w:rPr>
        <w:t xml:space="preserve"> </w:t>
      </w:r>
      <w:r w:rsidRPr="005F2020">
        <w:rPr>
          <w:szCs w:val="28"/>
        </w:rPr>
        <w:t>Общие положения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D91E57">
        <w:rPr>
          <w:szCs w:val="28"/>
        </w:rPr>
        <w:t>Комиссия по установлению факт</w:t>
      </w:r>
      <w:r>
        <w:rPr>
          <w:szCs w:val="28"/>
        </w:rPr>
        <w:t>а</w:t>
      </w:r>
      <w:r w:rsidRPr="00D91E57">
        <w:rPr>
          <w:szCs w:val="28"/>
        </w:rPr>
        <w:t xml:space="preserve">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(далее - Комиссия) является постоянно действующим совещательным органом, созданным в целях осуществления полномочий, определенных Федеральным законом от 21.12.</w:t>
      </w:r>
      <w:r>
        <w:rPr>
          <w:szCs w:val="28"/>
        </w:rPr>
        <w:t xml:space="preserve">1994 № </w:t>
      </w:r>
      <w:r w:rsidRPr="00D91E57">
        <w:rPr>
          <w:szCs w:val="28"/>
        </w:rPr>
        <w:t>68-ФЗ «О защите населения и территорий от чрезвычайных ситуаций природного и техногенного характера».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D91E57">
        <w:rPr>
          <w:szCs w:val="28"/>
        </w:rPr>
        <w:t>Комиссия в своей деятельности руководствуется:</w:t>
      </w:r>
    </w:p>
    <w:p w:rsidR="00162CE1" w:rsidRPr="006936B1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Конс</w:t>
      </w:r>
      <w:r>
        <w:rPr>
          <w:szCs w:val="28"/>
        </w:rPr>
        <w:t>титуцией Российской Федерации, ф</w:t>
      </w:r>
      <w:r w:rsidRPr="00D91E57">
        <w:rPr>
          <w:szCs w:val="28"/>
        </w:rPr>
        <w:t xml:space="preserve">едеральными законами и иными нормативными правовыми актами Российской Федерации, </w:t>
      </w:r>
      <w:r>
        <w:rPr>
          <w:szCs w:val="28"/>
        </w:rPr>
        <w:t>п</w:t>
      </w:r>
      <w:r w:rsidRPr="006936B1">
        <w:rPr>
          <w:szCs w:val="28"/>
        </w:rPr>
        <w:t>риказом МЧС России от 10.12.2021 № 858 «Об утверждении Порядка подготовки и представления высшими исполнительными органами государственной власти субъектов Российской Федерации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Федерации»;</w:t>
      </w:r>
    </w:p>
    <w:p w:rsidR="00162CE1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м</w:t>
      </w:r>
      <w:r w:rsidRPr="006936B1">
        <w:rPr>
          <w:szCs w:val="28"/>
        </w:rPr>
        <w:t xml:space="preserve">етодическими рекомендациями по порядку подготовки списков граждан, нуждающихся в получении единовременной материальной помощи, финансовой помощи в связи с утратой ими имущества первой необходимости, единовременного пособия в связи с гибелью (смертью) члена семьи (включая пособие на погребение погибшего (умершего) члена семьи) и единовременного пособия в связи с получением вреда здоровью при ликвидации последствий чрезвычайных ситуаций природного и техногенного характера, утвержденными Министерством Российской </w:t>
      </w:r>
      <w:r w:rsidRPr="006936B1">
        <w:rPr>
          <w:szCs w:val="28"/>
        </w:rPr>
        <w:lastRenderedPageBreak/>
        <w:t xml:space="preserve">Федерации по делам гражданской обороны, чрезвычайным ситуациям и ликвидации последствий стихийных бедствий </w:t>
      </w:r>
      <w:r>
        <w:rPr>
          <w:szCs w:val="28"/>
        </w:rPr>
        <w:t xml:space="preserve">от </w:t>
      </w:r>
      <w:r w:rsidRPr="006936B1">
        <w:rPr>
          <w:szCs w:val="28"/>
        </w:rPr>
        <w:t xml:space="preserve">03.03.2022 </w:t>
      </w:r>
      <w:r>
        <w:rPr>
          <w:szCs w:val="28"/>
        </w:rPr>
        <w:t>№</w:t>
      </w:r>
      <w:r w:rsidRPr="006936B1">
        <w:rPr>
          <w:szCs w:val="28"/>
        </w:rPr>
        <w:t> 2-4-41-7-11</w:t>
      </w:r>
      <w:r>
        <w:rPr>
          <w:szCs w:val="28"/>
        </w:rPr>
        <w:t>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val="en-US"/>
        </w:rPr>
        <w:t>II</w:t>
      </w:r>
      <w:r w:rsidRPr="005F2020">
        <w:rPr>
          <w:szCs w:val="28"/>
        </w:rPr>
        <w:t xml:space="preserve">. </w:t>
      </w:r>
      <w:r w:rsidRPr="00D91E57">
        <w:rPr>
          <w:szCs w:val="28"/>
        </w:rPr>
        <w:t>Функции и порядок организации работы Комиссии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D91E57">
        <w:rPr>
          <w:szCs w:val="28"/>
        </w:rPr>
        <w:t>Основными функциями Комиссии являются: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установление факта проживания граждан Российской Федерации, иностранных граждан и лиц без гражданства (далее - граждане) в жилых помещениях, которые попали в зону чрезвычайной ситуации на территории муниципального образования</w:t>
      </w:r>
      <w:r>
        <w:rPr>
          <w:szCs w:val="28"/>
        </w:rPr>
        <w:t xml:space="preserve"> «Город Майкоп»</w:t>
      </w:r>
      <w:r w:rsidRPr="00D91E57">
        <w:rPr>
          <w:szCs w:val="28"/>
        </w:rPr>
        <w:t>, при вв</w:t>
      </w:r>
      <w:r>
        <w:rPr>
          <w:szCs w:val="28"/>
        </w:rPr>
        <w:t>едении режима функционирования «Чрезвычайная ситуация»</w:t>
      </w:r>
      <w:r w:rsidRPr="00D91E57">
        <w:rPr>
          <w:szCs w:val="28"/>
        </w:rPr>
        <w:t>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установление факта нарушения условий жизнедеятельности граждан в результате чрезвычайной ситуации;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1E57">
        <w:rPr>
          <w:szCs w:val="28"/>
        </w:rPr>
        <w:t>установление факта утраты гражданами имущества первой необходимости в результате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D91E57">
        <w:rPr>
          <w:szCs w:val="28"/>
        </w:rPr>
        <w:t>Основанием для начала работы Комиссии является поступившее заявление гражданина.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 xml:space="preserve">Заявление подается в Комиссию по установленной форме (приложение </w:t>
      </w:r>
      <w:r>
        <w:rPr>
          <w:szCs w:val="28"/>
        </w:rPr>
        <w:t>№ 1</w:t>
      </w:r>
      <w:r w:rsidRPr="00D91E57">
        <w:rPr>
          <w:szCs w:val="28"/>
        </w:rPr>
        <w:t xml:space="preserve"> к настоящему Положению) с приложенными копиями документов, подтверждающими факт постоянного проживания в соответствии с перечнем, определенным приложением </w:t>
      </w:r>
      <w:r>
        <w:rPr>
          <w:szCs w:val="28"/>
        </w:rPr>
        <w:t>№ 2 к настоящему Положению, с предоставлением оригиналов документов, подтверждающих</w:t>
      </w:r>
      <w:r w:rsidRPr="00D91E57">
        <w:rPr>
          <w:szCs w:val="28"/>
        </w:rPr>
        <w:t xml:space="preserve"> факт постоянного проживания</w:t>
      </w:r>
      <w:r>
        <w:rPr>
          <w:szCs w:val="28"/>
        </w:rPr>
        <w:t>.</w:t>
      </w:r>
      <w:r w:rsidRPr="00D91E57">
        <w:rPr>
          <w:szCs w:val="28"/>
        </w:rPr>
        <w:t xml:space="preserve"> Копии документов должны быть надлежащего качества, читаемые, без исправлений. При поступлении документов в Комиссию проводится сверка копий с оригиналами документов, проставляется заверительная запись.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D91E57">
        <w:rPr>
          <w:szCs w:val="28"/>
        </w:rPr>
        <w:t>Заявление в течение двух рабочих дней со дня поступления в Комиссию включается в график работы для установления факта постоянного проживания, утраты имущества первой необходимости и нарушения условий жизнедеятельности.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Pr="00D91E57">
        <w:rPr>
          <w:szCs w:val="28"/>
        </w:rPr>
        <w:t>Комиссия в течение пяти рабочих дней со дня поступления заявления: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рассматривает документы (сведения) заявителя, подтверждающие факт проживания в жилом помещении, находящемся в зоне чрезвычайной ситуации;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в случае недостаточности предоставленных сведений, запрашивает необходимые документы у заявителя;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при непредставлении заявителем в установленный срок необходимых документов (сведений), факт проживания не может быть установлен, заявление не рассматривается, о чем заявитель уведомляется в письменной форме;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запрашивает сведения от федеральных и региональных органов исполнительной власти, органов местного самоуправления муниципального образования</w:t>
      </w:r>
      <w:r>
        <w:rPr>
          <w:szCs w:val="28"/>
        </w:rPr>
        <w:t xml:space="preserve"> «Город Майкоп»</w:t>
      </w:r>
      <w:r w:rsidRPr="00D91E57">
        <w:rPr>
          <w:szCs w:val="28"/>
        </w:rPr>
        <w:t xml:space="preserve"> и их структурных подразделений, </w:t>
      </w:r>
      <w:r w:rsidRPr="00D91E57">
        <w:rPr>
          <w:szCs w:val="28"/>
        </w:rPr>
        <w:lastRenderedPageBreak/>
        <w:t>должностных лиц организаций и учреждений с целью уточнения документов (сведений), представленных гражданами в целях подтверждения факта проживании граждан в жилых помещениях, находящихся в зоне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Pr="00D91E57">
        <w:rPr>
          <w:szCs w:val="28"/>
        </w:rPr>
        <w:t>Обследование жилого помещения по адресу, указанному в заявлении, проводится в установленные сроки по месту расположения жилого помещения. Результаты обследования оформляются соответствующими актами.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 xml:space="preserve">Обследование жилого помещения может быть проведено </w:t>
      </w:r>
      <w:r>
        <w:rPr>
          <w:szCs w:val="28"/>
        </w:rPr>
        <w:t>К</w:t>
      </w:r>
      <w:r w:rsidRPr="00D91E57">
        <w:rPr>
          <w:szCs w:val="28"/>
        </w:rPr>
        <w:t xml:space="preserve">омиссией и до поступления заявления в </w:t>
      </w:r>
      <w:r>
        <w:rPr>
          <w:szCs w:val="28"/>
        </w:rPr>
        <w:t>А</w:t>
      </w:r>
      <w:r w:rsidRPr="00D91E57">
        <w:rPr>
          <w:szCs w:val="28"/>
        </w:rPr>
        <w:t>дминистрацию</w:t>
      </w:r>
      <w:r>
        <w:rPr>
          <w:szCs w:val="28"/>
        </w:rPr>
        <w:t xml:space="preserve"> муниципального образования «Город Майкоп»</w:t>
      </w:r>
      <w:r w:rsidRPr="00D91E57">
        <w:rPr>
          <w:szCs w:val="28"/>
        </w:rPr>
        <w:t xml:space="preserve"> на основании муниципального правового акта, определяющего территорию, попавшую в зону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Pr="00D91E57">
        <w:rPr>
          <w:szCs w:val="28"/>
        </w:rPr>
        <w:t xml:space="preserve">Уведомление заявителя о дате прибытия </w:t>
      </w:r>
      <w:r>
        <w:rPr>
          <w:szCs w:val="28"/>
        </w:rPr>
        <w:t>К</w:t>
      </w:r>
      <w:r w:rsidRPr="00D91E57">
        <w:rPr>
          <w:szCs w:val="28"/>
        </w:rPr>
        <w:t xml:space="preserve">омиссии для проведения обследования осуществляется </w:t>
      </w:r>
      <w:r>
        <w:rPr>
          <w:szCs w:val="28"/>
        </w:rPr>
        <w:t>членом</w:t>
      </w:r>
      <w:r w:rsidRPr="00D91E57">
        <w:rPr>
          <w:szCs w:val="28"/>
        </w:rPr>
        <w:t xml:space="preserve"> </w:t>
      </w:r>
      <w:r>
        <w:rPr>
          <w:szCs w:val="28"/>
        </w:rPr>
        <w:t>К</w:t>
      </w:r>
      <w:r w:rsidRPr="00D91E57">
        <w:rPr>
          <w:szCs w:val="28"/>
        </w:rPr>
        <w:t>омиссии по телефону, указанному в заявлении.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r w:rsidRPr="00D91E57">
        <w:rPr>
          <w:szCs w:val="28"/>
        </w:rPr>
        <w:t xml:space="preserve">При отсутствии возможности доступа </w:t>
      </w:r>
      <w:r>
        <w:rPr>
          <w:szCs w:val="28"/>
        </w:rPr>
        <w:t>К</w:t>
      </w:r>
      <w:r w:rsidRPr="00D91E57">
        <w:rPr>
          <w:szCs w:val="28"/>
        </w:rPr>
        <w:t>омиссии в жилое помещение по адресу, указанном в заявлении, для проведения обследования (в том числе по причине отсутст</w:t>
      </w:r>
      <w:r>
        <w:rPr>
          <w:szCs w:val="28"/>
        </w:rPr>
        <w:t>вия заявителя на момент работы К</w:t>
      </w:r>
      <w:r w:rsidRPr="00D91E57">
        <w:rPr>
          <w:szCs w:val="28"/>
        </w:rPr>
        <w:t xml:space="preserve">омиссии), данный факт фиксируется в заключении </w:t>
      </w:r>
      <w:r>
        <w:rPr>
          <w:szCs w:val="28"/>
        </w:rPr>
        <w:t>К</w:t>
      </w:r>
      <w:r w:rsidRPr="00D91E57">
        <w:rPr>
          <w:szCs w:val="28"/>
        </w:rPr>
        <w:t>омиссии с указанием даты, времени и фактов, которые послужили препятствием к проведению обследования с указанием даты уведомления заявителя. Комиссией составляется заключение (в 1 экземпляре</w:t>
      </w:r>
      <w:r>
        <w:rPr>
          <w:szCs w:val="28"/>
        </w:rPr>
        <w:t xml:space="preserve"> с предоставлением копии заявителю</w:t>
      </w:r>
      <w:r w:rsidRPr="00D91E57">
        <w:rPr>
          <w:szCs w:val="28"/>
        </w:rPr>
        <w:t>) о невозможности обследования жилого помещения, при необходимости заверенная копия которого предоставляется заявителю в течение пяти рабочих дней.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10. </w:t>
      </w:r>
      <w:r w:rsidRPr="00D91E57">
        <w:rPr>
          <w:szCs w:val="28"/>
        </w:rPr>
        <w:t xml:space="preserve">В случае, если обследование не проведено по уважительной причине, решением </w:t>
      </w:r>
      <w:r>
        <w:rPr>
          <w:szCs w:val="28"/>
        </w:rPr>
        <w:t>К</w:t>
      </w:r>
      <w:r w:rsidRPr="00D91E57">
        <w:rPr>
          <w:szCs w:val="28"/>
        </w:rPr>
        <w:t xml:space="preserve">омиссии назначается дата повторного обследования жилого помещения. Заявитель о повторной дате проведения обследования </w:t>
      </w:r>
      <w:r>
        <w:rPr>
          <w:szCs w:val="28"/>
        </w:rPr>
        <w:t>К</w:t>
      </w:r>
      <w:r w:rsidRPr="00D91E57">
        <w:rPr>
          <w:szCs w:val="28"/>
        </w:rPr>
        <w:t xml:space="preserve">омиссии уведомляется </w:t>
      </w:r>
      <w:r>
        <w:rPr>
          <w:szCs w:val="28"/>
        </w:rPr>
        <w:t>членом</w:t>
      </w:r>
      <w:r w:rsidRPr="00D91E57">
        <w:rPr>
          <w:szCs w:val="28"/>
        </w:rPr>
        <w:t xml:space="preserve"> </w:t>
      </w:r>
      <w:r>
        <w:rPr>
          <w:szCs w:val="28"/>
        </w:rPr>
        <w:t>К</w:t>
      </w:r>
      <w:r w:rsidRPr="00D91E57">
        <w:rPr>
          <w:szCs w:val="28"/>
        </w:rPr>
        <w:t>омиссии по телефону, указанному в заявлении.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11. </w:t>
      </w:r>
      <w:r w:rsidRPr="00D91E57">
        <w:rPr>
          <w:szCs w:val="28"/>
        </w:rPr>
        <w:t>Если обследование провести не представляется возможным п</w:t>
      </w:r>
      <w:r>
        <w:rPr>
          <w:szCs w:val="28"/>
        </w:rPr>
        <w:t>о причинам, указанным в пункте 7</w:t>
      </w:r>
      <w:r w:rsidRPr="00D91E57">
        <w:rPr>
          <w:szCs w:val="28"/>
        </w:rPr>
        <w:t xml:space="preserve"> настоящего Положения, заявителю не может быть назначена выплата единовременной материальной помощи и (или) финансовой помощи по следующим основаниям: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факт проживания заявителя в жилом помещении, указанном в заявлении,</w:t>
      </w:r>
      <w:r>
        <w:rPr>
          <w:szCs w:val="28"/>
        </w:rPr>
        <w:t xml:space="preserve"> К</w:t>
      </w:r>
      <w:r w:rsidRPr="00D91E57">
        <w:rPr>
          <w:szCs w:val="28"/>
        </w:rPr>
        <w:t>омиссией не установлен;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факт нарушения условий жизнедеятельности заявителя в результате воздействия поражающих факторов и</w:t>
      </w:r>
      <w:r>
        <w:rPr>
          <w:szCs w:val="28"/>
        </w:rPr>
        <w:t>сточника чрезвычайной ситуации К</w:t>
      </w:r>
      <w:r w:rsidRPr="00D91E57">
        <w:rPr>
          <w:szCs w:val="28"/>
        </w:rPr>
        <w:t>омиссией не установлен;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 xml:space="preserve">факт утраты имущества первой необходимости в результате воздействия поражающих факторов источника чрезвычайной ситуации </w:t>
      </w:r>
      <w:r>
        <w:rPr>
          <w:szCs w:val="28"/>
        </w:rPr>
        <w:t>К</w:t>
      </w:r>
      <w:r w:rsidRPr="00D91E57">
        <w:rPr>
          <w:szCs w:val="28"/>
        </w:rPr>
        <w:t>омиссией не установлен.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1</w:t>
      </w:r>
      <w:r>
        <w:rPr>
          <w:szCs w:val="28"/>
        </w:rPr>
        <w:t xml:space="preserve">2. </w:t>
      </w:r>
      <w:r w:rsidRPr="00D91E57">
        <w:rPr>
          <w:szCs w:val="28"/>
        </w:rPr>
        <w:t xml:space="preserve">После проведения обследования жилого помещения (с фиксацией </w:t>
      </w:r>
      <w:r>
        <w:rPr>
          <w:szCs w:val="28"/>
        </w:rPr>
        <w:lastRenderedPageBreak/>
        <w:t>средствами фото и видеонаблюдения</w:t>
      </w:r>
      <w:r w:rsidRPr="00D91E57">
        <w:rPr>
          <w:szCs w:val="28"/>
        </w:rPr>
        <w:t>) и на основании полученны</w:t>
      </w:r>
      <w:r>
        <w:rPr>
          <w:szCs w:val="28"/>
        </w:rPr>
        <w:t>х сведений, указанных в пункте 4</w:t>
      </w:r>
      <w:r w:rsidRPr="00D91E57">
        <w:rPr>
          <w:szCs w:val="28"/>
        </w:rPr>
        <w:t xml:space="preserve"> настоящего Положения, </w:t>
      </w:r>
      <w:r>
        <w:rPr>
          <w:szCs w:val="28"/>
        </w:rPr>
        <w:t>заключения</w:t>
      </w:r>
      <w:r w:rsidRPr="00D91E57">
        <w:rPr>
          <w:szCs w:val="28"/>
        </w:rPr>
        <w:t xml:space="preserve"> обследования, </w:t>
      </w:r>
      <w:r>
        <w:rPr>
          <w:szCs w:val="28"/>
        </w:rPr>
        <w:t>К</w:t>
      </w:r>
      <w:r w:rsidRPr="00D91E57">
        <w:rPr>
          <w:szCs w:val="28"/>
        </w:rPr>
        <w:t>омиссия проводит анализ на предмет установле</w:t>
      </w:r>
      <w:r>
        <w:rPr>
          <w:szCs w:val="28"/>
        </w:rPr>
        <w:t>ния факта, указанных в пункте 2</w:t>
      </w:r>
      <w:r w:rsidRPr="00D91E57">
        <w:rPr>
          <w:szCs w:val="28"/>
        </w:rPr>
        <w:t xml:space="preserve"> настоящего Положения.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13. </w:t>
      </w:r>
      <w:r w:rsidRPr="00D91E57">
        <w:rPr>
          <w:szCs w:val="28"/>
        </w:rPr>
        <w:t>Комиссия анализирует полученные сведения и на основании собранных и представленных документов и материалов готовит заключение, которое определяет (устанавливает):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факт проживания в жилом помещении, находящемся в зоне чрезвычайной ситуации, по каждому лицу, указанному в заявлении;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нарушения условий жизнедеятельности в результате чрезвычайной ситуации (</w:t>
      </w:r>
      <w:r w:rsidRPr="005F2020">
        <w:rPr>
          <w:szCs w:val="28"/>
        </w:rPr>
        <w:t xml:space="preserve">приложение </w:t>
      </w:r>
      <w:r>
        <w:rPr>
          <w:szCs w:val="28"/>
        </w:rPr>
        <w:t xml:space="preserve">№ </w:t>
      </w:r>
      <w:r w:rsidRPr="005F2020">
        <w:rPr>
          <w:szCs w:val="28"/>
        </w:rPr>
        <w:t>3 к Положению</w:t>
      </w:r>
      <w:r w:rsidRPr="00D91E57">
        <w:rPr>
          <w:szCs w:val="28"/>
        </w:rPr>
        <w:t>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факт утраты заявителем имущества первой необходимости в результате чрезвычайной ситуации (</w:t>
      </w:r>
      <w:r w:rsidRPr="005F2020">
        <w:rPr>
          <w:szCs w:val="28"/>
        </w:rPr>
        <w:t xml:space="preserve">приложение </w:t>
      </w:r>
      <w:r>
        <w:rPr>
          <w:szCs w:val="28"/>
        </w:rPr>
        <w:t xml:space="preserve">№ </w:t>
      </w:r>
      <w:r w:rsidRPr="005F2020">
        <w:rPr>
          <w:szCs w:val="28"/>
        </w:rPr>
        <w:t>3 к Положению</w:t>
      </w:r>
      <w:r w:rsidRPr="00D91E57">
        <w:rPr>
          <w:szCs w:val="28"/>
        </w:rPr>
        <w:t>).</w:t>
      </w:r>
    </w:p>
    <w:p w:rsidR="00162CE1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14. </w:t>
      </w:r>
      <w:r w:rsidRPr="00D91E57">
        <w:rPr>
          <w:szCs w:val="28"/>
        </w:rPr>
        <w:t xml:space="preserve">Заключение </w:t>
      </w:r>
      <w:r>
        <w:rPr>
          <w:szCs w:val="28"/>
        </w:rPr>
        <w:t>К</w:t>
      </w:r>
      <w:r w:rsidRPr="00D91E57">
        <w:rPr>
          <w:szCs w:val="28"/>
        </w:rPr>
        <w:t>омис</w:t>
      </w:r>
      <w:r>
        <w:rPr>
          <w:szCs w:val="28"/>
        </w:rPr>
        <w:t>сии подписывается членами К</w:t>
      </w:r>
      <w:r w:rsidRPr="00D91E57">
        <w:rPr>
          <w:szCs w:val="28"/>
        </w:rPr>
        <w:t xml:space="preserve">омиссии. 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Pr="00D91E57">
        <w:rPr>
          <w:szCs w:val="28"/>
        </w:rPr>
        <w:t xml:space="preserve">Заключение </w:t>
      </w:r>
      <w:r>
        <w:rPr>
          <w:szCs w:val="28"/>
        </w:rPr>
        <w:t>К</w:t>
      </w:r>
      <w:r w:rsidRPr="00D91E57">
        <w:rPr>
          <w:szCs w:val="28"/>
        </w:rPr>
        <w:t>омиссии составляется в одном экземпляре, утверждается Главой муниципального образования</w:t>
      </w:r>
      <w:r>
        <w:rPr>
          <w:szCs w:val="28"/>
        </w:rPr>
        <w:t xml:space="preserve"> «Город Майкоп»</w:t>
      </w:r>
      <w:r w:rsidRPr="00D91E57">
        <w:rPr>
          <w:szCs w:val="28"/>
        </w:rPr>
        <w:t xml:space="preserve"> либо лицом его замещающим, с расшифровкой подписи, проставлением даты и заверяется соответствующей п</w:t>
      </w:r>
      <w:r>
        <w:rPr>
          <w:szCs w:val="28"/>
        </w:rPr>
        <w:t>ечатью. Копия заключения К</w:t>
      </w:r>
      <w:r w:rsidRPr="00D91E57">
        <w:rPr>
          <w:szCs w:val="28"/>
        </w:rPr>
        <w:t>омиссии представляется заявителю по требованию.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16. </w:t>
      </w:r>
      <w:r w:rsidRPr="00D91E57">
        <w:rPr>
          <w:szCs w:val="28"/>
        </w:rPr>
        <w:t xml:space="preserve">В случае приостановления работы </w:t>
      </w:r>
      <w:r>
        <w:rPr>
          <w:szCs w:val="28"/>
        </w:rPr>
        <w:t>К</w:t>
      </w:r>
      <w:r w:rsidRPr="00D91E57">
        <w:rPr>
          <w:szCs w:val="28"/>
        </w:rPr>
        <w:t xml:space="preserve">омиссии на основании акта, принятого органом местного самоуправления, в результате воздействия поражающих факторов источника чрезвычайной ситуации, препятствующих установлению фактов, указанных в пункте 3 настоящего </w:t>
      </w:r>
      <w:r>
        <w:rPr>
          <w:szCs w:val="28"/>
        </w:rPr>
        <w:t>П</w:t>
      </w:r>
      <w:r w:rsidRPr="00D91E57">
        <w:rPr>
          <w:szCs w:val="28"/>
        </w:rPr>
        <w:t>оложения, дата обследования назначается после возобновления ее работы.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val="en-US"/>
        </w:rPr>
        <w:t>III</w:t>
      </w:r>
      <w:r w:rsidRPr="005F2020">
        <w:rPr>
          <w:szCs w:val="28"/>
        </w:rPr>
        <w:t xml:space="preserve">. </w:t>
      </w:r>
      <w:r w:rsidRPr="00D91E57">
        <w:rPr>
          <w:szCs w:val="28"/>
        </w:rPr>
        <w:t>Критерии установления факта проживания граждан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в жилом помещении, находящемся в зоне чрезвычайной ситуации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17. </w:t>
      </w:r>
      <w:r w:rsidRPr="00D91E57">
        <w:rPr>
          <w:szCs w:val="28"/>
        </w:rPr>
        <w:t>Факт проживания граждан от 14 лет и старше в жилых помещениях, которые попали в зону чрезвычайной ситуации, при вв</w:t>
      </w:r>
      <w:r>
        <w:rPr>
          <w:szCs w:val="28"/>
        </w:rPr>
        <w:t>едении режима функционирования «Чрезвычайная ситуация»</w:t>
      </w:r>
      <w:r w:rsidRPr="00D91E57">
        <w:rPr>
          <w:szCs w:val="28"/>
        </w:rPr>
        <w:t xml:space="preserve"> устанавливается решением Комиссии на основании следующих критериев: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гражданин зарегистрирован по месту жительства в жилом помещении, которое попало в зону чрезвычайной ситуации, при вв</w:t>
      </w:r>
      <w:r>
        <w:rPr>
          <w:szCs w:val="28"/>
        </w:rPr>
        <w:t>едении режима функционирования «Чрезвычайная ситуация»</w:t>
      </w:r>
      <w:r w:rsidRPr="00D91E57">
        <w:rPr>
          <w:szCs w:val="28"/>
        </w:rPr>
        <w:t>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 xml:space="preserve">гражданин зарегистрирован по месту пребывания в жилом помещении, которое попало в зону чрезвычайной ситуации, при введении режима функционирования </w:t>
      </w:r>
      <w:r>
        <w:rPr>
          <w:szCs w:val="28"/>
        </w:rPr>
        <w:t>«</w:t>
      </w:r>
      <w:r w:rsidRPr="00D91E57">
        <w:rPr>
          <w:szCs w:val="28"/>
        </w:rPr>
        <w:t>Чрезвычайная ситуация</w:t>
      </w:r>
      <w:r>
        <w:rPr>
          <w:szCs w:val="28"/>
        </w:rPr>
        <w:t>»</w:t>
      </w:r>
      <w:r w:rsidRPr="00D91E57">
        <w:rPr>
          <w:szCs w:val="28"/>
        </w:rPr>
        <w:t>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имеется договор аренды жилого помещения, которое попало в зону чрезвычайной ситуации;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имеется договор социального найма жилого помещения, которое попало в зону чрезвычайной ситуации;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имеется справка о составе семьи;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имеются справки с места работы или учебы;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D91E57">
        <w:rPr>
          <w:szCs w:val="28"/>
        </w:rPr>
        <w:t>имеются документы, подтверждающие оказание медицинских, образовательных, социальных услуг, подтверждающие факт получения образовательных или медицинских услуг по месту жительства;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 xml:space="preserve">имеется информационная справка </w:t>
      </w:r>
      <w:r>
        <w:rPr>
          <w:szCs w:val="28"/>
        </w:rPr>
        <w:t xml:space="preserve">Отдела </w:t>
      </w:r>
      <w:r w:rsidRPr="00D91E57">
        <w:rPr>
          <w:szCs w:val="28"/>
        </w:rPr>
        <w:t>МВД России</w:t>
      </w:r>
      <w:r>
        <w:rPr>
          <w:szCs w:val="28"/>
        </w:rPr>
        <w:t xml:space="preserve"> по городу Майкопу</w:t>
      </w:r>
      <w:r w:rsidRPr="00D91E57">
        <w:rPr>
          <w:szCs w:val="28"/>
        </w:rPr>
        <w:t xml:space="preserve"> о проживании по указанному адресу;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имеется судебное решение об установлении факта проживания гражданина в жилом помещении, которое попало в зону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18. </w:t>
      </w:r>
      <w:r w:rsidRPr="00D91E57">
        <w:rPr>
          <w:szCs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val="en-US"/>
        </w:rPr>
        <w:t>IV</w:t>
      </w:r>
      <w:r w:rsidRPr="007F1389">
        <w:rPr>
          <w:szCs w:val="28"/>
        </w:rPr>
        <w:t xml:space="preserve">. </w:t>
      </w:r>
      <w:r>
        <w:rPr>
          <w:szCs w:val="28"/>
        </w:rPr>
        <w:t>Критерии</w:t>
      </w:r>
      <w:r w:rsidRPr="00D91E57">
        <w:rPr>
          <w:szCs w:val="28"/>
        </w:rPr>
        <w:t xml:space="preserve"> установления факт</w:t>
      </w:r>
      <w:r>
        <w:rPr>
          <w:szCs w:val="28"/>
        </w:rPr>
        <w:t>а</w:t>
      </w:r>
      <w:r w:rsidRPr="00D91E57">
        <w:rPr>
          <w:szCs w:val="28"/>
        </w:rPr>
        <w:t xml:space="preserve"> нарушени</w:t>
      </w:r>
      <w:r>
        <w:rPr>
          <w:szCs w:val="28"/>
        </w:rPr>
        <w:t>й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условий жизнедеятельности</w:t>
      </w:r>
      <w:r>
        <w:rPr>
          <w:szCs w:val="28"/>
        </w:rPr>
        <w:t xml:space="preserve"> в зоне</w:t>
      </w:r>
      <w:r w:rsidRPr="009B48E0">
        <w:rPr>
          <w:szCs w:val="28"/>
        </w:rPr>
        <w:t xml:space="preserve"> </w:t>
      </w:r>
      <w:r w:rsidRPr="00D91E57">
        <w:rPr>
          <w:szCs w:val="28"/>
        </w:rPr>
        <w:t>чрезвычайной ситуации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19. </w:t>
      </w:r>
      <w:r w:rsidRPr="00D91E57">
        <w:rPr>
          <w:szCs w:val="28"/>
        </w:rPr>
        <w:t>На основании при</w:t>
      </w:r>
      <w:r>
        <w:rPr>
          <w:szCs w:val="28"/>
        </w:rPr>
        <w:t xml:space="preserve">каза МЧС России от 30.12.2011 № </w:t>
      </w:r>
      <w:r w:rsidRPr="00D91E57">
        <w:rPr>
          <w:szCs w:val="28"/>
        </w:rPr>
        <w:t xml:space="preserve">795 </w:t>
      </w:r>
      <w:r>
        <w:rPr>
          <w:szCs w:val="28"/>
        </w:rPr>
        <w:t>«</w:t>
      </w:r>
      <w:r w:rsidRPr="00D91E57">
        <w:rPr>
          <w:szCs w:val="28"/>
        </w:rPr>
        <w:t>Об утверждении Порядка установления факта нарушения условий жизнедеятельности при аварии на опасном объекте, включая критерии, по которым устанавливается указанный факт</w:t>
      </w:r>
      <w:r>
        <w:rPr>
          <w:szCs w:val="28"/>
        </w:rPr>
        <w:t>»</w:t>
      </w:r>
      <w:r w:rsidRPr="00D91E57">
        <w:rPr>
          <w:szCs w:val="28"/>
        </w:rPr>
        <w:t xml:space="preserve"> (далее - приказ №</w:t>
      </w:r>
      <w:r>
        <w:rPr>
          <w:szCs w:val="28"/>
        </w:rPr>
        <w:t xml:space="preserve"> </w:t>
      </w:r>
      <w:r w:rsidRPr="00D91E57">
        <w:rPr>
          <w:szCs w:val="28"/>
        </w:rPr>
        <w:t xml:space="preserve">795) факт нарушения условий жизнедеятельности заявителя в результате воздействия поражающих факторов источника чрезвычайной ситуации устанавливается </w:t>
      </w:r>
      <w:r>
        <w:rPr>
          <w:szCs w:val="28"/>
        </w:rPr>
        <w:t>К</w:t>
      </w:r>
      <w:r w:rsidRPr="00D91E57">
        <w:rPr>
          <w:szCs w:val="28"/>
        </w:rPr>
        <w:t>омиссией исходя из следующих критериев: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невозможность проживания граждан в жилых помещениях;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нарушение санитарно-эпидемиологического благополучия граждан.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20. </w:t>
      </w:r>
      <w:r w:rsidRPr="00D91E57">
        <w:rPr>
          <w:szCs w:val="28"/>
        </w:rPr>
        <w:t>Критерий невозможности проживания граждан в жилых помещениях оценивается по следующим показателям состояния жилого помещения, характеризующим возможность или невозможность проживания в нем: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состояние здания (помещения);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состояние инженерной инфраструктуры здания (помещения) (теплоснабжения, водоснабжения, электроснабжения);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возможность использования лифта.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Состояние здания (поме</w:t>
      </w:r>
      <w:r>
        <w:rPr>
          <w:szCs w:val="28"/>
        </w:rPr>
        <w:t>щения) определяется визуально. Н</w:t>
      </w:r>
      <w:r w:rsidRPr="00D91E57">
        <w:rPr>
          <w:szCs w:val="28"/>
        </w:rPr>
        <w:t xml:space="preserve">евозможность проживания гражданина в жилых помещениях констатируется, если в результате чрезвычайной ситуации поврежден или </w:t>
      </w:r>
      <w:r w:rsidRPr="00D91E57">
        <w:rPr>
          <w:szCs w:val="28"/>
        </w:rPr>
        <w:lastRenderedPageBreak/>
        <w:t>частично разрушен: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хотя бы один из следующих конструктивных элементов здания: фундамент, стены, перегородки, перекрытия, полы, крыша;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тепловой контур здания (помещения): окна и двери, печное отопление;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электрооборудование.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Невозможность проживания гражданина в жилых помещениях констатируется, если в результате чрезвычайной ситуации более суток прекращено теплоснабжение и (или) водоснабжение и (или) электроснабжение жилого здания (помещения), осуществляемое до чрезвычайной ситуации.</w:t>
      </w:r>
    </w:p>
    <w:p w:rsidR="00162CE1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Возможность использования лифта определяется визуально. Невозможность проживания гражданина в жилых помещениях констатируется, если в результате чрезвычайной ситуации более суток невозможно использование всех лифтов в здании на этажах выше шестого включительно при наличии иных фактов нарушений условий жизнедеятельности.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276E1">
        <w:rPr>
          <w:szCs w:val="28"/>
        </w:rPr>
        <w:t>Кроме того, факт нарушения условий жизнедеятельности граждан в результате чрезвычайной ситуации может устанавливаться решением Комиссии исходя из критериев, утвержденных нормативным правовым актом муниципального образования, на основании географических особенностей территории.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21. </w:t>
      </w:r>
      <w:r w:rsidRPr="00D91E57">
        <w:rPr>
          <w:szCs w:val="28"/>
        </w:rPr>
        <w:t>Критерий невозможности осуществления транспортного сообщения между территорией проживания граждан и иными территориями, где условия жизнедеятельности не были нарушены, оценивается путем: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определения наличия и состава общественного транспорта в районе проживания гражданина;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определения возможности функционирования общественного транспорта, осуществляемого до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Невозможность осуществления транспортного сообщения констатируется, при наличии абсолютной невозможности функционирования общественного и (или) личного транспорта между территорией проживания граждан и иными территориями, где условия жизнедеятельности не были нарушены.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22. </w:t>
      </w:r>
      <w:r w:rsidRPr="00D91E57">
        <w:rPr>
          <w:szCs w:val="28"/>
        </w:rPr>
        <w:t>Критерий нарушения санитарно-эпидемиологического благополучия граждан оценивается инструментально уполномоченными организациями. Нарушение санитарно-эпидемиологического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воды, почвы загрязняющими веществами, превышающее предельно допустимые концентрации.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5E4BF2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val="en-US"/>
        </w:rPr>
        <w:lastRenderedPageBreak/>
        <w:t>V</w:t>
      </w:r>
      <w:r w:rsidRPr="007F1389">
        <w:rPr>
          <w:szCs w:val="28"/>
        </w:rPr>
        <w:t xml:space="preserve">. </w:t>
      </w:r>
      <w:r w:rsidRPr="00D91E57">
        <w:rPr>
          <w:szCs w:val="28"/>
        </w:rPr>
        <w:t>Критерии установления факт</w:t>
      </w:r>
      <w:r>
        <w:rPr>
          <w:szCs w:val="28"/>
        </w:rPr>
        <w:t>а</w:t>
      </w:r>
      <w:r w:rsidRPr="00D91E57">
        <w:rPr>
          <w:szCs w:val="28"/>
        </w:rPr>
        <w:t xml:space="preserve"> утраты</w:t>
      </w:r>
    </w:p>
    <w:p w:rsidR="00162CE1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D91E57">
        <w:rPr>
          <w:szCs w:val="28"/>
        </w:rPr>
        <w:t>имущества первой необходимости</w:t>
      </w:r>
      <w:r>
        <w:rPr>
          <w:szCs w:val="28"/>
        </w:rPr>
        <w:t xml:space="preserve"> в зоне </w:t>
      </w:r>
      <w:r w:rsidRPr="00D91E57">
        <w:rPr>
          <w:szCs w:val="28"/>
        </w:rPr>
        <w:t>чрезвычайной ситуации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23. </w:t>
      </w:r>
      <w:r w:rsidRPr="00D91E57">
        <w:rPr>
          <w:szCs w:val="28"/>
        </w:rPr>
        <w:t>Критерии принятия решения по установлению факта утраты ими имущества в результате чрезвычайной ситуации.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E57">
        <w:rPr>
          <w:szCs w:val="28"/>
        </w:rPr>
        <w:t>Под имуществом первой необходимости понимается установленный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предметы для хранения и приготовления пищи - холодильник, газовая плита (электроплита) и шкаф для посуды;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предметы мебели для приема пищи - стол и стул (табуретка);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предметы мебели для сна - кровать (диван);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предметы средств информирования граждан - телевизор (радио);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отопительный котел (переносная печь), иные печи, работающие на различных видах топлива.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24. </w:t>
      </w:r>
      <w:r w:rsidRPr="00D91E57">
        <w:rPr>
          <w:szCs w:val="28"/>
        </w:rPr>
        <w:t>Факт утраты имущества первой необходимости устанавливается решением Комиссии исходя из следующих критериев: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частичная утрата имущества первой необходимости - приведение в результате воздействия поражающих факторов источника чрезвычайной ситуации части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 xml:space="preserve">полная утрата имущества первой необходимости -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необходимости, указанных в пункте </w:t>
      </w:r>
      <w:r>
        <w:rPr>
          <w:szCs w:val="28"/>
        </w:rPr>
        <w:t>1</w:t>
      </w:r>
      <w:r w:rsidRPr="00D91E57">
        <w:rPr>
          <w:szCs w:val="28"/>
        </w:rPr>
        <w:t xml:space="preserve"> настоящего</w:t>
      </w:r>
      <w:r>
        <w:rPr>
          <w:szCs w:val="28"/>
        </w:rPr>
        <w:t xml:space="preserve"> раздела</w:t>
      </w:r>
      <w:r w:rsidRPr="00D91E57">
        <w:rPr>
          <w:szCs w:val="28"/>
        </w:rPr>
        <w:t xml:space="preserve"> Положения, в состояние, непригодное для дальнейшего использования.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25. </w:t>
      </w:r>
      <w:r w:rsidRPr="00D91E57">
        <w:rPr>
          <w:szCs w:val="28"/>
        </w:rPr>
        <w:t>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однократно.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val="en-US"/>
        </w:rPr>
        <w:t>VI</w:t>
      </w:r>
      <w:r w:rsidRPr="007F1389">
        <w:rPr>
          <w:szCs w:val="28"/>
        </w:rPr>
        <w:t xml:space="preserve">. </w:t>
      </w:r>
      <w:r w:rsidRPr="00D91E57">
        <w:rPr>
          <w:szCs w:val="28"/>
        </w:rPr>
        <w:t>Права Комиссии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left="1" w:firstLine="707"/>
        <w:jc w:val="both"/>
        <w:rPr>
          <w:szCs w:val="28"/>
        </w:rPr>
      </w:pPr>
      <w:r w:rsidRPr="00D91E57">
        <w:rPr>
          <w:szCs w:val="28"/>
        </w:rPr>
        <w:t>Комиссия в пределах своей компетенции имеет право: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обращаться к гражданам, подавшим заявление, указанное в пункте 4 настоящего Положения, с целью оказания содействия Комиссии в сборе документов и иных сведений о месте их проживания в жилых помещениях, находящихся в зоне чрезвычайной ситуации;</w:t>
      </w:r>
    </w:p>
    <w:p w:rsidR="00162CE1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заслушивать на своих заседаниях представителей органов местн</w:t>
      </w:r>
      <w:r>
        <w:rPr>
          <w:szCs w:val="28"/>
        </w:rPr>
        <w:t xml:space="preserve">ого </w:t>
      </w:r>
      <w:r>
        <w:rPr>
          <w:szCs w:val="28"/>
        </w:rPr>
        <w:lastRenderedPageBreak/>
        <w:t>самоуправления муниципального</w:t>
      </w:r>
      <w:r w:rsidRPr="00D91E57">
        <w:rPr>
          <w:szCs w:val="28"/>
        </w:rPr>
        <w:t xml:space="preserve"> образовани</w:t>
      </w:r>
      <w:r>
        <w:rPr>
          <w:szCs w:val="28"/>
        </w:rPr>
        <w:t>я</w:t>
      </w:r>
      <w:r w:rsidRPr="00D91E57">
        <w:rPr>
          <w:szCs w:val="28"/>
        </w:rPr>
        <w:t xml:space="preserve"> </w:t>
      </w:r>
      <w:r>
        <w:rPr>
          <w:szCs w:val="28"/>
        </w:rPr>
        <w:t>«Город Майкоп»</w:t>
      </w:r>
      <w:r w:rsidRPr="00D91E57">
        <w:rPr>
          <w:szCs w:val="28"/>
        </w:rPr>
        <w:t>, организаций и учреждений, граждан, подавших заявление, указанное в пункте 4 настоящего Положения, по вопросам, относящимся к предмету ведения Комиссии;</w:t>
      </w:r>
    </w:p>
    <w:p w:rsidR="005B6299" w:rsidRPr="00D91E57" w:rsidRDefault="00162CE1" w:rsidP="00162CE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1E57">
        <w:rPr>
          <w:szCs w:val="28"/>
        </w:rPr>
        <w:t>привлекать для участия в своей работе представителей органов местного самоуправления муниципального образования</w:t>
      </w:r>
      <w:r>
        <w:rPr>
          <w:szCs w:val="28"/>
        </w:rPr>
        <w:t xml:space="preserve"> «Город Майкоп»</w:t>
      </w:r>
      <w:r w:rsidRPr="00D91E57">
        <w:rPr>
          <w:szCs w:val="28"/>
        </w:rPr>
        <w:t xml:space="preserve"> и организаций по согласованию с их руководителями.</w:t>
      </w: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E2152" w:rsidRDefault="006E2152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rPr>
          <w:szCs w:val="28"/>
        </w:rPr>
      </w:pPr>
    </w:p>
    <w:p w:rsidR="005B6299" w:rsidRDefault="005B6299" w:rsidP="006E2152">
      <w:pPr>
        <w:ind w:left="3402"/>
        <w:jc w:val="right"/>
      </w:pPr>
      <w:r w:rsidRPr="00233511">
        <w:lastRenderedPageBreak/>
        <w:t xml:space="preserve">Приложение </w:t>
      </w:r>
      <w:r>
        <w:t>№ 1</w:t>
      </w:r>
    </w:p>
    <w:p w:rsidR="005B6299" w:rsidRPr="00233511" w:rsidRDefault="005B6299" w:rsidP="006E2152">
      <w:pPr>
        <w:ind w:left="3402"/>
        <w:jc w:val="right"/>
      </w:pPr>
      <w:r>
        <w:t xml:space="preserve">к Положению </w:t>
      </w:r>
      <w:r w:rsidRPr="00233511">
        <w:t>о</w:t>
      </w:r>
      <w:r w:rsidR="00162CE1">
        <w:t xml:space="preserve"> Комиссии по установлению факта</w:t>
      </w:r>
      <w:r w:rsidRPr="00233511">
        <w:t xml:space="preserve"> проживания граждан</w:t>
      </w:r>
      <w:r>
        <w:t xml:space="preserve"> </w:t>
      </w:r>
      <w:r w:rsidRPr="00233511">
        <w:t>Российской Федерации, иностранных граждан и лиц без гражданства</w:t>
      </w:r>
      <w:r>
        <w:t xml:space="preserve"> </w:t>
      </w:r>
      <w:r w:rsidRPr="00233511">
        <w:t>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на территории муниципаль</w:t>
      </w:r>
      <w:r>
        <w:t xml:space="preserve">ного образования «Город </w:t>
      </w:r>
      <w:r w:rsidRPr="00233511">
        <w:t>Майкоп»</w:t>
      </w:r>
    </w:p>
    <w:tbl>
      <w:tblPr>
        <w:tblW w:w="5754" w:type="dxa"/>
        <w:tblInd w:w="3510" w:type="dxa"/>
        <w:tblLook w:val="04A0" w:firstRow="1" w:lastRow="0" w:firstColumn="1" w:lastColumn="0" w:noHBand="0" w:noVBand="1"/>
      </w:tblPr>
      <w:tblGrid>
        <w:gridCol w:w="5754"/>
      </w:tblGrid>
      <w:tr w:rsidR="005B6299" w:rsidRPr="00233511" w:rsidTr="009B66AB">
        <w:trPr>
          <w:trHeight w:val="762"/>
        </w:trPr>
        <w:tc>
          <w:tcPr>
            <w:tcW w:w="5754" w:type="dxa"/>
          </w:tcPr>
          <w:p w:rsidR="005B6299" w:rsidRPr="00233511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</w:p>
          <w:p w:rsidR="005B6299" w:rsidRPr="00233511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B6299" w:rsidRPr="00233511" w:rsidRDefault="005B6299" w:rsidP="005B6299">
      <w:pPr>
        <w:rPr>
          <w:b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ЗАЯВЛЕНИЕ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Прошу провести обследование здания (жилого помещения), пострадавшего ________________ в результате возникновения чрезвычайной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 xml:space="preserve">          (дата)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ситуации на территории муниципального образования «Город Майкоп» и находящегося в зоне чрезвычайной ситуации, в котором проживаю я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(фамилия, имя, отчество заявителя, дата рождения, гражданство, паспортные данные, адрес регистрации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__________________________________________________________________,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по месту жительства (пребывания))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и следующие граждане, проживающие (пребывающие) в указанном жилом помещении: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 (проживающие (пребывающие) в указанном жилом помещении на момент чрезвычайной ситуации: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 xml:space="preserve">__________________________________________________________________ 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степень родства, фамилия, имя, отчество, дата рождения, гражданство, данные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документа, удостоверяющего личность, адрес регистрации по месту жительства 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(пребывания))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        ___________________                   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 xml:space="preserve">              (дата)                              (подпись)                                (фамилия, инициалы)</w:t>
      </w:r>
    </w:p>
    <w:p w:rsidR="005B6299" w:rsidRPr="00233511" w:rsidRDefault="005B6299" w:rsidP="005B6299">
      <w:pPr>
        <w:rPr>
          <w:b/>
          <w:sz w:val="24"/>
          <w:szCs w:val="24"/>
        </w:rPr>
      </w:pPr>
    </w:p>
    <w:p w:rsidR="005B6299" w:rsidRPr="00233511" w:rsidRDefault="005B6299" w:rsidP="005B6299">
      <w:pPr>
        <w:jc w:val="center"/>
        <w:rPr>
          <w:b/>
        </w:rPr>
      </w:pPr>
      <w:r w:rsidRPr="00233511">
        <w:rPr>
          <w:b/>
        </w:rPr>
        <w:t>______________________</w:t>
      </w:r>
    </w:p>
    <w:p w:rsidR="005B6299" w:rsidRPr="00233511" w:rsidRDefault="005B6299" w:rsidP="005B6299"/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E2152" w:rsidRDefault="006E2152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6E2152">
      <w:pPr>
        <w:ind w:left="3402"/>
        <w:jc w:val="right"/>
      </w:pPr>
      <w:r w:rsidRPr="00233511">
        <w:lastRenderedPageBreak/>
        <w:t>Приложение</w:t>
      </w:r>
      <w:r>
        <w:t xml:space="preserve"> №</w:t>
      </w:r>
      <w:r w:rsidRPr="00233511">
        <w:t xml:space="preserve"> </w:t>
      </w:r>
      <w:r>
        <w:t xml:space="preserve">2 </w:t>
      </w:r>
    </w:p>
    <w:p w:rsidR="005B6299" w:rsidRPr="00233511" w:rsidRDefault="005B6299" w:rsidP="006E2152">
      <w:pPr>
        <w:ind w:left="3402"/>
        <w:jc w:val="right"/>
      </w:pPr>
      <w:r>
        <w:t xml:space="preserve">к Положению </w:t>
      </w:r>
      <w:r w:rsidRPr="00233511">
        <w:t>о</w:t>
      </w:r>
      <w:r w:rsidR="00162CE1">
        <w:t xml:space="preserve"> Комиссии по установлению факта</w:t>
      </w:r>
      <w:r w:rsidRPr="00233511">
        <w:t xml:space="preserve"> проживания граждан</w:t>
      </w:r>
      <w:r>
        <w:t xml:space="preserve"> </w:t>
      </w:r>
      <w:r w:rsidRPr="00233511">
        <w:t>Российской Федерации, иностранных граждан и лиц без гражданства</w:t>
      </w:r>
      <w:r>
        <w:t xml:space="preserve"> </w:t>
      </w:r>
      <w:r w:rsidRPr="00233511">
        <w:t>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на территории муниципаль</w:t>
      </w:r>
      <w:r>
        <w:t xml:space="preserve">ного образования «Город </w:t>
      </w:r>
      <w:r w:rsidRPr="00233511">
        <w:t>Майкоп»</w:t>
      </w:r>
    </w:p>
    <w:p w:rsidR="005B6299" w:rsidRPr="00233511" w:rsidRDefault="005B6299" w:rsidP="005B6299">
      <w:pPr>
        <w:jc w:val="right"/>
      </w:pPr>
    </w:p>
    <w:p w:rsidR="005B6299" w:rsidRPr="00233511" w:rsidRDefault="005B6299" w:rsidP="005B6299"/>
    <w:p w:rsidR="005B6299" w:rsidRPr="00233511" w:rsidRDefault="005B6299" w:rsidP="005B6299">
      <w:pPr>
        <w:jc w:val="center"/>
        <w:rPr>
          <w:b/>
        </w:rPr>
      </w:pPr>
    </w:p>
    <w:p w:rsidR="005B6299" w:rsidRPr="00233511" w:rsidRDefault="005B6299" w:rsidP="005B6299">
      <w:pPr>
        <w:jc w:val="center"/>
        <w:rPr>
          <w:b/>
        </w:rPr>
      </w:pPr>
    </w:p>
    <w:p w:rsidR="005B6299" w:rsidRPr="00233511" w:rsidRDefault="005B6299" w:rsidP="005B6299">
      <w:pPr>
        <w:rPr>
          <w:b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33511">
        <w:rPr>
          <w:szCs w:val="28"/>
        </w:rPr>
        <w:t>ПЕРЕЧЕНЬ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33511">
        <w:rPr>
          <w:szCs w:val="28"/>
        </w:rPr>
        <w:t>документов, подтверждающих факт постоянного проживания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Cs w:val="28"/>
        </w:rPr>
      </w:pPr>
      <w:r w:rsidRPr="00233511">
        <w:rPr>
          <w:szCs w:val="28"/>
        </w:rPr>
        <w:t>1. Копия паспорта или документа, заменяющего паспорт гражданина (временное удостоверение, выдаваемое на период замены паспорта).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Cs w:val="28"/>
        </w:rPr>
      </w:pPr>
      <w:r w:rsidRPr="00233511">
        <w:rPr>
          <w:szCs w:val="28"/>
        </w:rPr>
        <w:t>2. Копия свидетельства о рождении ребенка.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Cs w:val="28"/>
        </w:rPr>
      </w:pPr>
      <w:r w:rsidRPr="00233511">
        <w:rPr>
          <w:szCs w:val="28"/>
        </w:rPr>
        <w:t>3. Справка с места жительства.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Cs w:val="28"/>
        </w:rPr>
      </w:pPr>
      <w:r w:rsidRPr="00233511">
        <w:rPr>
          <w:szCs w:val="28"/>
        </w:rPr>
        <w:t>4. Справка с места учебы.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5B6299" w:rsidRPr="00233511" w:rsidRDefault="005B6299" w:rsidP="005B6299">
      <w:pPr>
        <w:jc w:val="center"/>
        <w:rPr>
          <w:b/>
        </w:rPr>
      </w:pPr>
      <w:r w:rsidRPr="00233511">
        <w:rPr>
          <w:b/>
        </w:rPr>
        <w:t>_____________________</w:t>
      </w: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E2152" w:rsidRDefault="006E2152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B6299" w:rsidRDefault="005B6299" w:rsidP="005B629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B6299" w:rsidRDefault="005B6299" w:rsidP="005B6299">
      <w:pPr>
        <w:ind w:left="6372"/>
      </w:pPr>
    </w:p>
    <w:p w:rsidR="005B6299" w:rsidRDefault="005B6299" w:rsidP="006E2152">
      <w:pPr>
        <w:ind w:left="3402"/>
        <w:jc w:val="right"/>
      </w:pPr>
      <w:r w:rsidRPr="00233511">
        <w:lastRenderedPageBreak/>
        <w:t xml:space="preserve">Приложение </w:t>
      </w:r>
      <w:r>
        <w:t>№ 3</w:t>
      </w:r>
      <w:r w:rsidRPr="002C49FE">
        <w:t xml:space="preserve"> </w:t>
      </w:r>
    </w:p>
    <w:p w:rsidR="005B6299" w:rsidRPr="00233511" w:rsidRDefault="005B6299" w:rsidP="006E2152">
      <w:pPr>
        <w:ind w:left="3402"/>
        <w:jc w:val="right"/>
      </w:pPr>
      <w:r>
        <w:t xml:space="preserve">к Положению </w:t>
      </w:r>
      <w:r w:rsidRPr="00233511">
        <w:t>о</w:t>
      </w:r>
      <w:r w:rsidR="00162CE1">
        <w:t xml:space="preserve"> Комиссии по установлению факта</w:t>
      </w:r>
      <w:r w:rsidRPr="00233511">
        <w:t xml:space="preserve"> проживания граждан</w:t>
      </w:r>
      <w:r>
        <w:t xml:space="preserve"> </w:t>
      </w:r>
      <w:r w:rsidRPr="00233511">
        <w:t>Российской Федерации, иностранных граждан и лиц без гражданства</w:t>
      </w:r>
      <w:r>
        <w:t xml:space="preserve"> </w:t>
      </w:r>
      <w:r w:rsidRPr="00233511">
        <w:t>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на территории муниципаль</w:t>
      </w:r>
      <w:r>
        <w:t xml:space="preserve">ного образования «Город </w:t>
      </w:r>
      <w:r w:rsidRPr="00233511">
        <w:t>Майкоп»</w:t>
      </w:r>
    </w:p>
    <w:p w:rsidR="0052179E" w:rsidRDefault="0052179E" w:rsidP="005B6299">
      <w:pPr>
        <w:jc w:val="right"/>
      </w:pPr>
    </w:p>
    <w:p w:rsidR="00632DE4" w:rsidRPr="00632DE4" w:rsidRDefault="0052179E" w:rsidP="00632DE4">
      <w:pPr>
        <w:tabs>
          <w:tab w:val="left" w:pos="915"/>
        </w:tabs>
        <w:rPr>
          <w:color w:val="000000"/>
          <w:szCs w:val="28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</w:t>
      </w:r>
      <w:r w:rsidR="00632DE4">
        <w:rPr>
          <w:color w:val="000000"/>
          <w:szCs w:val="28"/>
        </w:rPr>
        <w:t xml:space="preserve">              </w:t>
      </w:r>
      <w:r w:rsidR="00632DE4" w:rsidRPr="00632DE4">
        <w:rPr>
          <w:color w:val="000000"/>
          <w:szCs w:val="28"/>
        </w:rPr>
        <w:t>УТВЕРЖДАЮ</w:t>
      </w:r>
    </w:p>
    <w:p w:rsidR="00632DE4" w:rsidRPr="00632DE4" w:rsidRDefault="00632DE4" w:rsidP="00632DE4">
      <w:pPr>
        <w:tabs>
          <w:tab w:val="left" w:pos="915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</w:t>
      </w:r>
      <w:r w:rsidRPr="00632DE4">
        <w:rPr>
          <w:color w:val="000000"/>
          <w:szCs w:val="28"/>
        </w:rPr>
        <w:t>Глава муниципального образования</w:t>
      </w:r>
    </w:p>
    <w:p w:rsidR="00632DE4" w:rsidRPr="00632DE4" w:rsidRDefault="00632DE4" w:rsidP="00632DE4">
      <w:pPr>
        <w:tabs>
          <w:tab w:val="left" w:pos="915"/>
        </w:tabs>
        <w:rPr>
          <w:color w:val="000000"/>
          <w:szCs w:val="28"/>
        </w:rPr>
      </w:pPr>
    </w:p>
    <w:p w:rsidR="00632DE4" w:rsidRPr="00632DE4" w:rsidRDefault="00632DE4" w:rsidP="00632DE4">
      <w:pPr>
        <w:tabs>
          <w:tab w:val="left" w:pos="915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</w:t>
      </w:r>
      <w:r w:rsidRPr="00632DE4">
        <w:rPr>
          <w:color w:val="000000"/>
          <w:szCs w:val="28"/>
        </w:rPr>
        <w:t>______________Митрофанов Г.А.</w:t>
      </w:r>
    </w:p>
    <w:p w:rsidR="00632DE4" w:rsidRPr="00632DE4" w:rsidRDefault="00632DE4" w:rsidP="00632DE4">
      <w:pPr>
        <w:tabs>
          <w:tab w:val="left" w:pos="915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</w:t>
      </w:r>
      <w:r w:rsidRPr="00632DE4">
        <w:rPr>
          <w:color w:val="000000"/>
          <w:sz w:val="22"/>
          <w:szCs w:val="22"/>
        </w:rPr>
        <w:t>(</w:t>
      </w:r>
      <w:r w:rsidRPr="00632DE4">
        <w:rPr>
          <w:i/>
          <w:color w:val="000000"/>
          <w:sz w:val="22"/>
          <w:szCs w:val="22"/>
        </w:rPr>
        <w:t>подпись, фамилия, инициалы</w:t>
      </w:r>
      <w:r w:rsidRPr="00632DE4">
        <w:rPr>
          <w:color w:val="000000"/>
          <w:sz w:val="22"/>
          <w:szCs w:val="22"/>
        </w:rPr>
        <w:t>)</w:t>
      </w:r>
    </w:p>
    <w:p w:rsidR="00632DE4" w:rsidRPr="00632DE4" w:rsidRDefault="00632DE4" w:rsidP="00632DE4">
      <w:pPr>
        <w:tabs>
          <w:tab w:val="left" w:pos="915"/>
        </w:tabs>
        <w:rPr>
          <w:color w:val="000000"/>
          <w:szCs w:val="28"/>
        </w:rPr>
      </w:pPr>
    </w:p>
    <w:p w:rsidR="00632DE4" w:rsidRPr="00632DE4" w:rsidRDefault="00632DE4" w:rsidP="00632DE4">
      <w:pPr>
        <w:tabs>
          <w:tab w:val="left" w:pos="915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</w:t>
      </w:r>
      <w:r w:rsidRPr="00632DE4">
        <w:rPr>
          <w:color w:val="000000"/>
          <w:szCs w:val="28"/>
        </w:rPr>
        <w:t>«___» __________ 20__ г.</w:t>
      </w:r>
    </w:p>
    <w:p w:rsidR="005B6299" w:rsidRPr="00233511" w:rsidRDefault="00632DE4" w:rsidP="00632DE4">
      <w:pPr>
        <w:tabs>
          <w:tab w:val="left" w:pos="915"/>
        </w:tabs>
      </w:pPr>
      <w:r>
        <w:rPr>
          <w:color w:val="000000"/>
          <w:szCs w:val="28"/>
        </w:rPr>
        <w:t xml:space="preserve">                                                                                     </w:t>
      </w:r>
      <w:r w:rsidRPr="00632DE4">
        <w:rPr>
          <w:color w:val="000000"/>
          <w:szCs w:val="28"/>
        </w:rPr>
        <w:t>М.П</w:t>
      </w:r>
      <w:r w:rsidR="005B6299">
        <w:t xml:space="preserve"> </w:t>
      </w:r>
    </w:p>
    <w:tbl>
      <w:tblPr>
        <w:tblW w:w="5718" w:type="dxa"/>
        <w:tblInd w:w="3510" w:type="dxa"/>
        <w:tblLook w:val="04A0" w:firstRow="1" w:lastRow="0" w:firstColumn="1" w:lastColumn="0" w:noHBand="0" w:noVBand="1"/>
      </w:tblPr>
      <w:tblGrid>
        <w:gridCol w:w="5718"/>
      </w:tblGrid>
      <w:tr w:rsidR="005B6299" w:rsidRPr="00233511" w:rsidTr="009B66AB">
        <w:trPr>
          <w:trHeight w:val="339"/>
        </w:trPr>
        <w:tc>
          <w:tcPr>
            <w:tcW w:w="5718" w:type="dxa"/>
          </w:tcPr>
          <w:p w:rsidR="005B6299" w:rsidRPr="00233511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</w:p>
          <w:p w:rsidR="005B6299" w:rsidRPr="00233511" w:rsidRDefault="005B6299" w:rsidP="009B66AB">
            <w:pPr>
              <w:tabs>
                <w:tab w:val="left" w:pos="915"/>
              </w:tabs>
              <w:ind w:left="120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ЗАКЛЮЧЕНИЕ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об установлении факта проживания в жилом помещении, находящемся в зоне чрезвычайной ситуации, факта нарушения условий жизнедеятельности заявителя и факта утраты заявителем имущества первой необходимости в результате чрезвычайной ситуации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  <w:r w:rsidRPr="00233511">
        <w:rPr>
          <w:sz w:val="24"/>
          <w:szCs w:val="24"/>
        </w:rPr>
        <w:br/>
        <w:t>(реквизиты нормативного правового акта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  <w:r w:rsidRPr="00233511">
        <w:rPr>
          <w:sz w:val="24"/>
          <w:szCs w:val="24"/>
        </w:rPr>
        <w:br/>
        <w:t>об отнесении сложившейся ситуации к чрезвычайной)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Комиссия в составе: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председатель комиссии: 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члены комиссии: 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____________________________________________________________________________________________________________________________________________ _________________________________________________________________________ 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провела ___________________________________________________________________________обследование условий жизнедеятельности заявителя: (дата)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(Ф.И.О. заявителя)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адрес места жительства:_______________________________________________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 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Факт проживания 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(Ф.И.О. заявителя, Ф.И.О. проживающих совместно с заявителем: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lastRenderedPageBreak/>
        <w:t>степень родства, фамилия, имя, отчество, дата рождения)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в жилом помещении, не установлен.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Факт проживания 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(Ф.И.О. заявителя, Ф.И.О. проживающих совместно с заявителем: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степень родства, фамилия, имя, отчество, дата рождения)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в жилом помещении установлен на основании 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(основания с указанием реквизитов документов (договор аренды или социального найма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жилого помещения, решение суда и др.)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Дата начала нарушения условий жизнедеятельности: 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Характер нарушения условий жизнедеятельности: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6"/>
        <w:gridCol w:w="2986"/>
        <w:gridCol w:w="3259"/>
      </w:tblGrid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Критерии нарушения условий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Состояние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(заполняется и (или)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нужное подчеркивается)</w:t>
            </w:r>
          </w:p>
        </w:tc>
      </w:tr>
      <w:tr w:rsidR="005B6299" w:rsidRPr="00233511" w:rsidTr="005B6299">
        <w:tc>
          <w:tcPr>
            <w:tcW w:w="285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Невозможность проживания заявителя в жилом помещении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(месте проживания):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1) здание (жилое помещение):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фундамент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 (разрушен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стены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перегородки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перегородки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перекрытия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полы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</w:tc>
      </w:tr>
      <w:tr w:rsidR="005B6299" w:rsidRPr="00233511" w:rsidTr="005B6299">
        <w:trPr>
          <w:trHeight w:val="857"/>
        </w:trPr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крыша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повреждена (разрушена на ________ %) / не поврежден</w:t>
            </w:r>
          </w:p>
        </w:tc>
      </w:tr>
      <w:tr w:rsidR="005B6299" w:rsidRPr="00233511" w:rsidTr="005B6299">
        <w:trPr>
          <w:trHeight w:val="878"/>
        </w:trPr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окна и двери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(разрушены на ________ %) / не поврежден</w:t>
            </w:r>
          </w:p>
        </w:tc>
      </w:tr>
      <w:tr w:rsidR="005B6299" w:rsidRPr="00233511" w:rsidTr="005B6299">
        <w:trPr>
          <w:trHeight w:val="1011"/>
        </w:trPr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отделочные работы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повреждены (разруше</w:t>
            </w:r>
            <w:r>
              <w:rPr>
                <w:sz w:val="24"/>
                <w:szCs w:val="24"/>
              </w:rPr>
              <w:t>ны на ________ %) / не поврежден</w:t>
            </w: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печное отопление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5B6299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повреждено (разрушено на ________ %) / не поврежден</w:t>
            </w: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электрооборудование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повреждено (разрушено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прочие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поврежден (разрушен на ________ %) / не поврежден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нарушено / не нарушено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нарушено / не нарушено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нарушено / не нарушено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возможно / невозможно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285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доступно / недоступно</w:t>
            </w: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nil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возможно / невозможно</w:t>
            </w:r>
          </w:p>
        </w:tc>
      </w:tr>
      <w:tr w:rsidR="005B6299" w:rsidRPr="00233511" w:rsidTr="005B6299">
        <w:tc>
          <w:tcPr>
            <w:tcW w:w="2856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3) использование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 w:firstLine="14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личного транспорта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возможно / невозможно</w:t>
            </w:r>
          </w:p>
        </w:tc>
      </w:tr>
      <w:tr w:rsidR="005B6299" w:rsidRPr="00233511" w:rsidTr="005B6299">
        <w:tc>
          <w:tcPr>
            <w:tcW w:w="28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Нарушение санитарно- эпидемиологического благополучия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заявителя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left="13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нарушено / не нарушено</w:t>
            </w:r>
          </w:p>
        </w:tc>
      </w:tr>
    </w:tbl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Факт нарушения условий жизнедеятельности 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 xml:space="preserve">                                                            (Ф.И.О. заявителя,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Ф.И.О. проживающих совместно с заявителем: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степень родства, фамилия, имя, отчество, дата рождения)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lastRenderedPageBreak/>
        <w:t>в результате чрезвычайной ситуации установлен / не установлен.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(нужное подчеркнуть)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Список поврежденного (утраченного) имущества первой необходимости: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4"/>
        <w:gridCol w:w="1876"/>
        <w:gridCol w:w="1559"/>
      </w:tblGrid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Имущество первой необходимости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Утрачено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(ДА или 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Примечание</w:t>
            </w: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Default="005B6299" w:rsidP="009B66AB">
            <w:pPr>
              <w:widowControl w:val="0"/>
              <w:autoSpaceDE w:val="0"/>
              <w:autoSpaceDN w:val="0"/>
              <w:adjustRightInd w:val="0"/>
              <w:ind w:firstLine="55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Предметы для хранения и приготовления пищи: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firstLine="559"/>
              <w:rPr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холодильник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шкаф для посуды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firstLine="55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стол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стул (табуретка)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firstLine="55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Предметы мебели для сна: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кровать (диван)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firstLine="41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телевизор (радио)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ind w:firstLine="559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насос для подачи воды (при наличии)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водонагреватель (при наличии)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B6299" w:rsidRPr="00233511" w:rsidTr="005B6299">
        <w:tc>
          <w:tcPr>
            <w:tcW w:w="5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котел отопительный (переносная печь)</w:t>
            </w:r>
          </w:p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3511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299" w:rsidRPr="00233511" w:rsidRDefault="005B6299" w:rsidP="009B66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Факт полной / частичной утраты имущества первой необходимости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 xml:space="preserve">                                                (нужное подчеркнуть)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(Ф.И.О. заявителя)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в результате чрезвычайной ситуации установлен / не установлен.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 xml:space="preserve">                                               (нужное подчеркнуть)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Председатель комиссии: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Члены комиссии: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___________________________________________________________________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(должность, подпись, инициалы, фамилия)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С заключением комиссии ознакомлен: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33511">
        <w:rPr>
          <w:sz w:val="24"/>
          <w:szCs w:val="24"/>
        </w:rPr>
        <w:t>Заявитель __________________________________________________________</w:t>
      </w:r>
    </w:p>
    <w:p w:rsidR="005B6299" w:rsidRPr="00233511" w:rsidRDefault="005B6299" w:rsidP="005B629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33511">
        <w:rPr>
          <w:sz w:val="24"/>
          <w:szCs w:val="24"/>
        </w:rPr>
        <w:t>(подпись, инициалы, фамилия)</w:t>
      </w:r>
    </w:p>
    <w:p w:rsidR="00E276E1" w:rsidRPr="005B6299" w:rsidRDefault="005B6299" w:rsidP="005B6299">
      <w:pPr>
        <w:jc w:val="center"/>
      </w:pPr>
      <w:r>
        <w:rPr>
          <w:b/>
        </w:rPr>
        <w:t>_________________</w:t>
      </w:r>
    </w:p>
    <w:sectPr w:rsidR="00E276E1" w:rsidRPr="005B6299" w:rsidSect="005B6299">
      <w:headerReference w:type="default" r:id="rId7"/>
      <w:pgSz w:w="11906" w:h="16838"/>
      <w:pgMar w:top="1134" w:right="1134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824" w:rsidRDefault="00647824" w:rsidP="00E105EE">
      <w:r>
        <w:separator/>
      </w:r>
    </w:p>
  </w:endnote>
  <w:endnote w:type="continuationSeparator" w:id="0">
    <w:p w:rsidR="00647824" w:rsidRDefault="00647824" w:rsidP="00E1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824" w:rsidRDefault="00647824" w:rsidP="00E105EE">
      <w:r>
        <w:separator/>
      </w:r>
    </w:p>
  </w:footnote>
  <w:footnote w:type="continuationSeparator" w:id="0">
    <w:p w:rsidR="00647824" w:rsidRDefault="00647824" w:rsidP="00E10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821061"/>
      <w:docPartObj>
        <w:docPartGallery w:val="Page Numbers (Top of Page)"/>
        <w:docPartUnique/>
      </w:docPartObj>
    </w:sdtPr>
    <w:sdtEndPr/>
    <w:sdtContent>
      <w:p w:rsidR="00E105EE" w:rsidRDefault="00E10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670">
          <w:rPr>
            <w:noProof/>
          </w:rPr>
          <w:t>14</w:t>
        </w:r>
        <w:r>
          <w:fldChar w:fldCharType="end"/>
        </w:r>
      </w:p>
    </w:sdtContent>
  </w:sdt>
  <w:p w:rsidR="00E105EE" w:rsidRDefault="00E10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7C68DF"/>
    <w:multiLevelType w:val="hybridMultilevel"/>
    <w:tmpl w:val="932EBD9C"/>
    <w:lvl w:ilvl="0" w:tplc="02946574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5E"/>
    <w:rsid w:val="00031C97"/>
    <w:rsid w:val="00037A07"/>
    <w:rsid w:val="000922F0"/>
    <w:rsid w:val="000E5EFB"/>
    <w:rsid w:val="00101670"/>
    <w:rsid w:val="00104F5B"/>
    <w:rsid w:val="001207C4"/>
    <w:rsid w:val="001208D4"/>
    <w:rsid w:val="00156063"/>
    <w:rsid w:val="00162CE1"/>
    <w:rsid w:val="002408A1"/>
    <w:rsid w:val="00285D02"/>
    <w:rsid w:val="002E0603"/>
    <w:rsid w:val="002E3BDB"/>
    <w:rsid w:val="00307FE4"/>
    <w:rsid w:val="00310FCE"/>
    <w:rsid w:val="00311EB0"/>
    <w:rsid w:val="00312AC3"/>
    <w:rsid w:val="0033336B"/>
    <w:rsid w:val="003D5A04"/>
    <w:rsid w:val="004C4289"/>
    <w:rsid w:val="004F25B5"/>
    <w:rsid w:val="0052179E"/>
    <w:rsid w:val="005B6299"/>
    <w:rsid w:val="005C2F83"/>
    <w:rsid w:val="005E4BF2"/>
    <w:rsid w:val="005F2020"/>
    <w:rsid w:val="006156D7"/>
    <w:rsid w:val="006179B3"/>
    <w:rsid w:val="00632DE4"/>
    <w:rsid w:val="00647824"/>
    <w:rsid w:val="006936B1"/>
    <w:rsid w:val="006937AA"/>
    <w:rsid w:val="006D1F14"/>
    <w:rsid w:val="006E2152"/>
    <w:rsid w:val="007136E4"/>
    <w:rsid w:val="00722B63"/>
    <w:rsid w:val="007735BC"/>
    <w:rsid w:val="007923DB"/>
    <w:rsid w:val="007C73AD"/>
    <w:rsid w:val="007F1389"/>
    <w:rsid w:val="0084116B"/>
    <w:rsid w:val="00871F8F"/>
    <w:rsid w:val="0092126F"/>
    <w:rsid w:val="0094748D"/>
    <w:rsid w:val="00985F4C"/>
    <w:rsid w:val="009A7679"/>
    <w:rsid w:val="009B48E0"/>
    <w:rsid w:val="00A03A1B"/>
    <w:rsid w:val="00A153A8"/>
    <w:rsid w:val="00AA724D"/>
    <w:rsid w:val="00AC475F"/>
    <w:rsid w:val="00B0307A"/>
    <w:rsid w:val="00B12661"/>
    <w:rsid w:val="00B27E5C"/>
    <w:rsid w:val="00BB1621"/>
    <w:rsid w:val="00BC1393"/>
    <w:rsid w:val="00BD38CC"/>
    <w:rsid w:val="00C25922"/>
    <w:rsid w:val="00C3518C"/>
    <w:rsid w:val="00C57778"/>
    <w:rsid w:val="00D4436E"/>
    <w:rsid w:val="00D50218"/>
    <w:rsid w:val="00D91E57"/>
    <w:rsid w:val="00DB5F1B"/>
    <w:rsid w:val="00DD245E"/>
    <w:rsid w:val="00E105EE"/>
    <w:rsid w:val="00E276E1"/>
    <w:rsid w:val="00EA64D4"/>
    <w:rsid w:val="00F25F2D"/>
    <w:rsid w:val="00F26B2C"/>
    <w:rsid w:val="00F34D14"/>
    <w:rsid w:val="00F70ED1"/>
    <w:rsid w:val="00FD7B16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AB8ED-8070-4705-8EE8-9F33E5C0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2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">
    <w:name w:val="empty"/>
    <w:basedOn w:val="a"/>
    <w:rsid w:val="0092126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F20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0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05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10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05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1F1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F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ПЧС</dc:creator>
  <cp:keywords/>
  <dc:description/>
  <cp:lastModifiedBy>Емиж Бэла Хазретовна</cp:lastModifiedBy>
  <cp:revision>50</cp:revision>
  <cp:lastPrinted>2025-02-25T13:06:00Z</cp:lastPrinted>
  <dcterms:created xsi:type="dcterms:W3CDTF">2024-02-20T12:14:00Z</dcterms:created>
  <dcterms:modified xsi:type="dcterms:W3CDTF">2025-02-26T11:52:00Z</dcterms:modified>
</cp:coreProperties>
</file>